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3B" w:rsidRPr="00B72D02" w:rsidRDefault="0019503B" w:rsidP="008854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 xml:space="preserve">РАСЧЕТ </w:t>
      </w:r>
    </w:p>
    <w:p w:rsidR="0019503B" w:rsidRDefault="0019503B" w:rsidP="00AD53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субвенций</w:t>
      </w:r>
      <w:r w:rsidRPr="008F7319">
        <w:rPr>
          <w:rFonts w:ascii="Times New Roman" w:hAnsi="Times New Roman"/>
          <w:b/>
          <w:sz w:val="28"/>
          <w:szCs w:val="28"/>
        </w:rPr>
        <w:t xml:space="preserve"> бюджетам муниципальных районов и городских округов </w:t>
      </w:r>
    </w:p>
    <w:p w:rsidR="0019503B" w:rsidRDefault="0019503B" w:rsidP="00AD53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7319">
        <w:rPr>
          <w:rFonts w:ascii="Times New Roman" w:hAnsi="Times New Roman"/>
          <w:b/>
          <w:sz w:val="28"/>
          <w:szCs w:val="28"/>
        </w:rPr>
        <w:t>на</w:t>
      </w:r>
      <w:r w:rsidRPr="008F7319">
        <w:rPr>
          <w:rFonts w:ascii="Times New Roman" w:hAnsi="Times New Roman"/>
          <w:b/>
          <w:bCs/>
          <w:szCs w:val="28"/>
          <w:lang w:eastAsia="ru-RU"/>
        </w:rPr>
        <w:t xml:space="preserve"> </w:t>
      </w:r>
      <w:r w:rsidRPr="00201B7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реализацию </w:t>
      </w:r>
      <w:r w:rsidRPr="00B72D02">
        <w:rPr>
          <w:rFonts w:ascii="Times New Roman" w:hAnsi="Times New Roman"/>
          <w:b/>
          <w:sz w:val="28"/>
          <w:szCs w:val="28"/>
        </w:rPr>
        <w:t>государственных полномочий по определению перечня должностных лиц, уполномоченных составлять протоколы</w:t>
      </w:r>
    </w:p>
    <w:p w:rsidR="0019503B" w:rsidRDefault="0019503B" w:rsidP="00AD53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/>
          <w:b/>
          <w:sz w:val="28"/>
          <w:szCs w:val="28"/>
        </w:rPr>
        <w:t>,</w:t>
      </w:r>
      <w:r w:rsidRPr="00B72D02">
        <w:rPr>
          <w:rFonts w:ascii="Times New Roman" w:hAnsi="Times New Roman"/>
          <w:b/>
          <w:sz w:val="28"/>
          <w:szCs w:val="28"/>
        </w:rPr>
        <w:t xml:space="preserve"> </w:t>
      </w:r>
    </w:p>
    <w:p w:rsidR="0019503B" w:rsidRDefault="0019503B" w:rsidP="00AD53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2D02">
        <w:rPr>
          <w:rFonts w:ascii="Times New Roman" w:hAnsi="Times New Roman"/>
          <w:b/>
          <w:sz w:val="28"/>
          <w:szCs w:val="28"/>
        </w:rPr>
        <w:t>на 201</w:t>
      </w:r>
      <w:r>
        <w:rPr>
          <w:rFonts w:ascii="Times New Roman" w:hAnsi="Times New Roman"/>
          <w:b/>
          <w:sz w:val="28"/>
          <w:szCs w:val="28"/>
        </w:rPr>
        <w:t>9</w:t>
      </w:r>
      <w:r w:rsidRPr="00B72D02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 xml:space="preserve"> и на плановый период 2020 и 2021 годов</w:t>
      </w:r>
      <w:r w:rsidRPr="00B72D02">
        <w:rPr>
          <w:rFonts w:ascii="Times New Roman" w:hAnsi="Times New Roman"/>
          <w:b/>
          <w:sz w:val="28"/>
          <w:szCs w:val="28"/>
        </w:rPr>
        <w:t xml:space="preserve"> </w:t>
      </w:r>
    </w:p>
    <w:p w:rsidR="0019503B" w:rsidRDefault="0019503B" w:rsidP="008854D1">
      <w:pPr>
        <w:tabs>
          <w:tab w:val="left" w:pos="58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0A52CA">
        <w:rPr>
          <w:rFonts w:ascii="Times New Roman" w:hAnsi="Times New Roman"/>
          <w:sz w:val="28"/>
          <w:szCs w:val="28"/>
        </w:rPr>
        <w:t xml:space="preserve">          </w:t>
      </w:r>
    </w:p>
    <w:p w:rsidR="0019503B" w:rsidRDefault="0019503B" w:rsidP="008854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9503B" w:rsidRDefault="0019503B" w:rsidP="000365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862364">
        <w:rPr>
          <w:rFonts w:ascii="Times New Roman" w:hAnsi="Times New Roman"/>
          <w:sz w:val="28"/>
          <w:szCs w:val="24"/>
          <w:lang w:eastAsia="ru-RU"/>
        </w:rPr>
        <w:t xml:space="preserve">Расчет субвенций, предоставляемых бюджетам </w:t>
      </w:r>
      <w:r>
        <w:rPr>
          <w:rFonts w:ascii="Times New Roman" w:hAnsi="Times New Roman"/>
          <w:sz w:val="28"/>
          <w:szCs w:val="24"/>
          <w:lang w:eastAsia="ru-RU"/>
        </w:rPr>
        <w:t>муниципальных ра</w:t>
      </w:r>
      <w:r>
        <w:rPr>
          <w:rFonts w:ascii="Times New Roman" w:hAnsi="Times New Roman"/>
          <w:sz w:val="28"/>
          <w:szCs w:val="24"/>
          <w:lang w:eastAsia="ru-RU"/>
        </w:rPr>
        <w:t>й</w:t>
      </w:r>
      <w:r>
        <w:rPr>
          <w:rFonts w:ascii="Times New Roman" w:hAnsi="Times New Roman"/>
          <w:sz w:val="28"/>
          <w:szCs w:val="24"/>
          <w:lang w:eastAsia="ru-RU"/>
        </w:rPr>
        <w:t xml:space="preserve">онов и городских округов из бюджета Республики Татарстан </w:t>
      </w:r>
      <w:r w:rsidRPr="00862364">
        <w:rPr>
          <w:rFonts w:ascii="Times New Roman" w:hAnsi="Times New Roman"/>
          <w:sz w:val="28"/>
          <w:szCs w:val="24"/>
          <w:lang w:eastAsia="ru-RU"/>
        </w:rPr>
        <w:t>для осущест</w:t>
      </w:r>
      <w:r w:rsidRPr="00862364">
        <w:rPr>
          <w:rFonts w:ascii="Times New Roman" w:hAnsi="Times New Roman"/>
          <w:sz w:val="28"/>
          <w:szCs w:val="24"/>
          <w:lang w:eastAsia="ru-RU"/>
        </w:rPr>
        <w:t>в</w:t>
      </w:r>
      <w:r w:rsidRPr="00862364">
        <w:rPr>
          <w:rFonts w:ascii="Times New Roman" w:hAnsi="Times New Roman"/>
          <w:sz w:val="28"/>
          <w:szCs w:val="24"/>
          <w:lang w:eastAsia="ru-RU"/>
        </w:rPr>
        <w:t xml:space="preserve">ления органами местного самоуправления государственных полномочий </w:t>
      </w:r>
      <w:r>
        <w:rPr>
          <w:rFonts w:ascii="Times New Roman" w:hAnsi="Times New Roman"/>
          <w:sz w:val="28"/>
          <w:szCs w:val="24"/>
          <w:lang w:eastAsia="ru-RU"/>
        </w:rPr>
        <w:t xml:space="preserve">Республики Татарстан </w:t>
      </w:r>
      <w:r w:rsidRPr="00862364">
        <w:rPr>
          <w:rFonts w:ascii="Times New Roman" w:hAnsi="Times New Roman"/>
          <w:sz w:val="28"/>
          <w:szCs w:val="24"/>
          <w:lang w:eastAsia="ru-RU"/>
        </w:rPr>
        <w:t>по определению перечня должностных лиц, уполн</w:t>
      </w:r>
      <w:r w:rsidRPr="00862364">
        <w:rPr>
          <w:rFonts w:ascii="Times New Roman" w:hAnsi="Times New Roman"/>
          <w:sz w:val="28"/>
          <w:szCs w:val="24"/>
          <w:lang w:eastAsia="ru-RU"/>
        </w:rPr>
        <w:t>о</w:t>
      </w:r>
      <w:r w:rsidRPr="00862364">
        <w:rPr>
          <w:rFonts w:ascii="Times New Roman" w:hAnsi="Times New Roman"/>
          <w:sz w:val="28"/>
          <w:szCs w:val="24"/>
          <w:lang w:eastAsia="ru-RU"/>
        </w:rPr>
        <w:t>моченных составлять протоколы об административных правонарушениях, произв</w:t>
      </w:r>
      <w:r>
        <w:rPr>
          <w:rFonts w:ascii="Times New Roman" w:hAnsi="Times New Roman"/>
          <w:sz w:val="28"/>
          <w:szCs w:val="24"/>
          <w:lang w:eastAsia="ru-RU"/>
        </w:rPr>
        <w:t>еден</w:t>
      </w:r>
      <w:r w:rsidRPr="00862364">
        <w:rPr>
          <w:rFonts w:ascii="Times New Roman" w:hAnsi="Times New Roman"/>
          <w:sz w:val="28"/>
          <w:szCs w:val="24"/>
          <w:lang w:eastAsia="ru-RU"/>
        </w:rPr>
        <w:t xml:space="preserve">  в соответствии с </w:t>
      </w:r>
      <w:r>
        <w:rPr>
          <w:rFonts w:ascii="Times New Roman" w:hAnsi="Times New Roman"/>
          <w:sz w:val="28"/>
          <w:szCs w:val="24"/>
          <w:lang w:eastAsia="ru-RU"/>
        </w:rPr>
        <w:t xml:space="preserve">утвержденной </w:t>
      </w:r>
      <w:r w:rsidRPr="00862364">
        <w:rPr>
          <w:rFonts w:ascii="Times New Roman" w:hAnsi="Times New Roman"/>
          <w:sz w:val="28"/>
          <w:szCs w:val="24"/>
          <w:lang w:eastAsia="ru-RU"/>
        </w:rPr>
        <w:t xml:space="preserve">Законом Республики Татарстан от 30.07.2010 года № 60-ЗРТ </w:t>
      </w:r>
      <w:r>
        <w:rPr>
          <w:rFonts w:ascii="Times New Roman" w:hAnsi="Times New Roman"/>
          <w:sz w:val="28"/>
          <w:szCs w:val="24"/>
          <w:lang w:eastAsia="ru-RU"/>
        </w:rPr>
        <w:t>методикой расчета субвенций.</w:t>
      </w:r>
    </w:p>
    <w:p w:rsidR="0019503B" w:rsidRDefault="0019503B" w:rsidP="000365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19503B" w:rsidRPr="006953FD" w:rsidRDefault="0019503B" w:rsidP="0003657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6953FD">
        <w:rPr>
          <w:rFonts w:ascii="Times New Roman" w:hAnsi="Times New Roman"/>
          <w:sz w:val="28"/>
          <w:szCs w:val="24"/>
          <w:lang w:eastAsia="ru-RU"/>
        </w:rPr>
        <w:t>Объем субвенций, предоставляемых i-му муниципальному образованию из бюджета Республики Татарстан для осуществления органами местного самоуправления государственных полномочий, рассчитывается по формуле:</w:t>
      </w:r>
    </w:p>
    <w:p w:rsidR="0019503B" w:rsidRDefault="0019503B" w:rsidP="00036571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19503B" w:rsidRPr="006D1B0C" w:rsidRDefault="0019503B" w:rsidP="00036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B0C">
        <w:rPr>
          <w:rFonts w:ascii="Times New Roman" w:hAnsi="Times New Roman"/>
          <w:sz w:val="28"/>
          <w:szCs w:val="28"/>
          <w:lang w:val="en-US"/>
        </w:rPr>
        <w:t>Si</w:t>
      </w:r>
      <w:r w:rsidRPr="006D1B0C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О</w:t>
      </w:r>
      <w:r w:rsidRPr="006D1B0C">
        <w:rPr>
          <w:rFonts w:ascii="Times New Roman" w:hAnsi="Times New Roman"/>
          <w:sz w:val="28"/>
          <w:szCs w:val="28"/>
          <w:lang w:val="en-US"/>
        </w:rPr>
        <w:t>i</w:t>
      </w:r>
      <w:r w:rsidRPr="006D1B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/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6D1B0C">
        <w:rPr>
          <w:rFonts w:ascii="Times New Roman" w:hAnsi="Times New Roman"/>
          <w:sz w:val="28"/>
          <w:szCs w:val="28"/>
        </w:rPr>
        <w:t xml:space="preserve"> </w:t>
      </w:r>
      <w:r w:rsidRPr="006D1B0C">
        <w:rPr>
          <w:rFonts w:ascii="Times New Roman" w:hAnsi="Times New Roman"/>
          <w:sz w:val="28"/>
          <w:szCs w:val="28"/>
          <w:lang w:val="en-US"/>
        </w:rPr>
        <w:t>x</w:t>
      </w:r>
      <w:r w:rsidRPr="006D1B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6D1B0C">
        <w:rPr>
          <w:rFonts w:ascii="Times New Roman" w:hAnsi="Times New Roman"/>
          <w:sz w:val="28"/>
          <w:szCs w:val="28"/>
        </w:rPr>
        <w:t>,</w:t>
      </w:r>
    </w:p>
    <w:p w:rsidR="0019503B" w:rsidRPr="00497F81" w:rsidRDefault="0019503B" w:rsidP="00036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F81">
        <w:rPr>
          <w:rFonts w:ascii="Times New Roman" w:hAnsi="Times New Roman"/>
          <w:sz w:val="28"/>
          <w:szCs w:val="28"/>
        </w:rPr>
        <w:t>где:</w:t>
      </w:r>
    </w:p>
    <w:p w:rsidR="0019503B" w:rsidRPr="00497F81" w:rsidRDefault="0019503B" w:rsidP="00036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7F81">
        <w:rPr>
          <w:rFonts w:ascii="Times New Roman" w:hAnsi="Times New Roman"/>
          <w:sz w:val="28"/>
          <w:szCs w:val="28"/>
        </w:rPr>
        <w:t>Si - объем субвенции на осуществление государственных полномочий для i-го муниципального образования;</w:t>
      </w:r>
    </w:p>
    <w:p w:rsidR="0019503B" w:rsidRPr="006D1B0C" w:rsidRDefault="0019503B" w:rsidP="00036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D1B0C">
        <w:rPr>
          <w:rFonts w:ascii="Times New Roman" w:hAnsi="Times New Roman"/>
          <w:sz w:val="28"/>
          <w:szCs w:val="28"/>
        </w:rPr>
        <w:t>i</w:t>
      </w:r>
      <w:r w:rsidRPr="00497F81">
        <w:rPr>
          <w:rFonts w:ascii="Times New Roman" w:hAnsi="Times New Roman"/>
          <w:sz w:val="28"/>
          <w:szCs w:val="28"/>
        </w:rPr>
        <w:t xml:space="preserve"> - </w:t>
      </w:r>
      <w:r w:rsidRPr="006D1B0C">
        <w:rPr>
          <w:rFonts w:ascii="Times New Roman" w:hAnsi="Times New Roman"/>
          <w:sz w:val="28"/>
          <w:szCs w:val="28"/>
        </w:rPr>
        <w:t>расходы  на выплату денежного содержания с учетом начислений на</w:t>
      </w:r>
    </w:p>
    <w:p w:rsidR="0019503B" w:rsidRPr="00497F81" w:rsidRDefault="0019503B" w:rsidP="00036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выплаты по оплате труда</w:t>
      </w:r>
      <w:r w:rsidRPr="006D1B0C">
        <w:rPr>
          <w:rFonts w:ascii="Times New Roman" w:hAnsi="Times New Roman"/>
          <w:sz w:val="28"/>
          <w:szCs w:val="28"/>
        </w:rPr>
        <w:t xml:space="preserve"> (в расчете на год)</w:t>
      </w:r>
      <w:r w:rsidRPr="00497F81">
        <w:rPr>
          <w:rFonts w:ascii="Times New Roman" w:hAnsi="Times New Roman"/>
          <w:sz w:val="28"/>
          <w:szCs w:val="28"/>
        </w:rPr>
        <w:t>;</w:t>
      </w:r>
    </w:p>
    <w:p w:rsidR="0019503B" w:rsidRPr="006D1B0C" w:rsidRDefault="0019503B" w:rsidP="00036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B0C">
        <w:rPr>
          <w:rFonts w:ascii="Times New Roman" w:hAnsi="Times New Roman"/>
          <w:sz w:val="28"/>
          <w:szCs w:val="28"/>
        </w:rPr>
        <w:t>V  -  рабочее  время,  установленное  производственным  календарем 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1B0C">
        <w:rPr>
          <w:rFonts w:ascii="Times New Roman" w:hAnsi="Times New Roman"/>
          <w:sz w:val="28"/>
          <w:szCs w:val="28"/>
        </w:rPr>
        <w:t>планируемый год, в часах;</w:t>
      </w:r>
    </w:p>
    <w:p w:rsidR="0019503B" w:rsidRPr="006D1B0C" w:rsidRDefault="0019503B" w:rsidP="00036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B0C">
        <w:rPr>
          <w:rFonts w:ascii="Times New Roman" w:hAnsi="Times New Roman"/>
          <w:sz w:val="28"/>
          <w:szCs w:val="28"/>
        </w:rPr>
        <w:t>R</w:t>
      </w:r>
      <w:r w:rsidRPr="00497F81">
        <w:rPr>
          <w:rFonts w:ascii="Times New Roman" w:hAnsi="Times New Roman"/>
          <w:sz w:val="28"/>
          <w:szCs w:val="28"/>
        </w:rPr>
        <w:t xml:space="preserve"> - </w:t>
      </w:r>
      <w:r w:rsidRPr="006D1B0C">
        <w:rPr>
          <w:rFonts w:ascii="Times New Roman" w:hAnsi="Times New Roman"/>
          <w:sz w:val="28"/>
          <w:szCs w:val="28"/>
        </w:rPr>
        <w:t>норма  времени  на  подготовку  нормативного  акта  о  перечне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1B0C">
        <w:rPr>
          <w:rFonts w:ascii="Times New Roman" w:hAnsi="Times New Roman"/>
          <w:sz w:val="28"/>
          <w:szCs w:val="28"/>
        </w:rPr>
        <w:t>должностных  лиц,  уполномоченных составлять протоколы об администр</w:t>
      </w:r>
      <w:r w:rsidRPr="006D1B0C">
        <w:rPr>
          <w:rFonts w:ascii="Times New Roman" w:hAnsi="Times New Roman"/>
          <w:sz w:val="28"/>
          <w:szCs w:val="28"/>
        </w:rPr>
        <w:t>а</w:t>
      </w:r>
      <w:r w:rsidRPr="006D1B0C">
        <w:rPr>
          <w:rFonts w:ascii="Times New Roman" w:hAnsi="Times New Roman"/>
          <w:sz w:val="28"/>
          <w:szCs w:val="28"/>
        </w:rPr>
        <w:t>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1B0C">
        <w:rPr>
          <w:rFonts w:ascii="Times New Roman" w:hAnsi="Times New Roman"/>
          <w:sz w:val="28"/>
          <w:szCs w:val="28"/>
        </w:rPr>
        <w:t>правонарушениях (устанавливается в размере 3 часов).</w:t>
      </w:r>
    </w:p>
    <w:p w:rsidR="0019503B" w:rsidRPr="00B307D3" w:rsidRDefault="0019503B" w:rsidP="00B30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07D3">
        <w:rPr>
          <w:rFonts w:ascii="Times New Roman" w:hAnsi="Times New Roman"/>
          <w:sz w:val="28"/>
          <w:szCs w:val="28"/>
        </w:rPr>
        <w:t>Объем субвенций Азнакаевскому муниципальному району Республики Татарстан на 2019 – 2021 годы определен в следующих размерах:</w:t>
      </w:r>
    </w:p>
    <w:p w:rsidR="0019503B" w:rsidRPr="006953FD" w:rsidRDefault="0019503B" w:rsidP="000365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19503B" w:rsidRPr="00654D75" w:rsidRDefault="0019503B" w:rsidP="0003657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654D75">
        <w:rPr>
          <w:rFonts w:ascii="Times New Roman" w:hAnsi="Times New Roman"/>
          <w:sz w:val="28"/>
          <w:szCs w:val="24"/>
          <w:lang w:eastAsia="ru-RU"/>
        </w:rPr>
        <w:t>201</w:t>
      </w:r>
      <w:r>
        <w:rPr>
          <w:rFonts w:ascii="Times New Roman" w:hAnsi="Times New Roman"/>
          <w:sz w:val="28"/>
          <w:szCs w:val="24"/>
          <w:lang w:eastAsia="ru-RU"/>
        </w:rPr>
        <w:t>9</w:t>
      </w:r>
      <w:r w:rsidRPr="00654D75">
        <w:rPr>
          <w:rFonts w:ascii="Times New Roman" w:hAnsi="Times New Roman"/>
          <w:sz w:val="28"/>
          <w:szCs w:val="24"/>
          <w:lang w:eastAsia="ru-RU"/>
        </w:rPr>
        <w:t xml:space="preserve"> год – </w:t>
      </w:r>
      <w:r>
        <w:rPr>
          <w:rFonts w:ascii="Times New Roman" w:hAnsi="Times New Roman"/>
          <w:sz w:val="28"/>
          <w:szCs w:val="24"/>
          <w:lang w:eastAsia="ru-RU"/>
        </w:rPr>
        <w:t>0,52</w:t>
      </w:r>
      <w:r w:rsidRPr="00654D75">
        <w:rPr>
          <w:rFonts w:ascii="Times New Roman" w:hAnsi="Times New Roman"/>
          <w:sz w:val="28"/>
          <w:szCs w:val="24"/>
          <w:lang w:eastAsia="ru-RU"/>
        </w:rPr>
        <w:t xml:space="preserve"> тыс. рублей; </w:t>
      </w:r>
    </w:p>
    <w:p w:rsidR="0019503B" w:rsidRPr="00654D75" w:rsidRDefault="0019503B" w:rsidP="0003657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654D75">
        <w:rPr>
          <w:rFonts w:ascii="Times New Roman" w:hAnsi="Times New Roman"/>
          <w:sz w:val="28"/>
          <w:szCs w:val="24"/>
          <w:lang w:eastAsia="ru-RU"/>
        </w:rPr>
        <w:t>20</w:t>
      </w:r>
      <w:r>
        <w:rPr>
          <w:rFonts w:ascii="Times New Roman" w:hAnsi="Times New Roman"/>
          <w:sz w:val="28"/>
          <w:szCs w:val="24"/>
          <w:lang w:eastAsia="ru-RU"/>
        </w:rPr>
        <w:t>20</w:t>
      </w:r>
      <w:r w:rsidRPr="00654D75">
        <w:rPr>
          <w:rFonts w:ascii="Times New Roman" w:hAnsi="Times New Roman"/>
          <w:sz w:val="28"/>
          <w:szCs w:val="24"/>
          <w:lang w:eastAsia="ru-RU"/>
        </w:rPr>
        <w:t xml:space="preserve"> год – </w:t>
      </w:r>
      <w:r>
        <w:rPr>
          <w:rFonts w:ascii="Times New Roman" w:hAnsi="Times New Roman"/>
          <w:sz w:val="28"/>
          <w:szCs w:val="24"/>
          <w:lang w:eastAsia="ru-RU"/>
        </w:rPr>
        <w:t>0,52</w:t>
      </w:r>
      <w:r w:rsidRPr="00654D75">
        <w:rPr>
          <w:rFonts w:ascii="Times New Roman" w:hAnsi="Times New Roman"/>
          <w:sz w:val="28"/>
          <w:szCs w:val="24"/>
          <w:lang w:eastAsia="ru-RU"/>
        </w:rPr>
        <w:t xml:space="preserve"> тыс. рублей; </w:t>
      </w:r>
    </w:p>
    <w:p w:rsidR="0019503B" w:rsidRDefault="0019503B" w:rsidP="0003657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  <w:r w:rsidRPr="00654D75">
        <w:rPr>
          <w:rFonts w:ascii="Times New Roman" w:hAnsi="Times New Roman"/>
          <w:sz w:val="28"/>
          <w:szCs w:val="24"/>
          <w:lang w:eastAsia="ru-RU"/>
        </w:rPr>
        <w:t>20</w:t>
      </w:r>
      <w:r>
        <w:rPr>
          <w:rFonts w:ascii="Times New Roman" w:hAnsi="Times New Roman"/>
          <w:sz w:val="28"/>
          <w:szCs w:val="24"/>
          <w:lang w:eastAsia="ru-RU"/>
        </w:rPr>
        <w:t>21</w:t>
      </w:r>
      <w:r w:rsidRPr="00654D75">
        <w:rPr>
          <w:rFonts w:ascii="Times New Roman" w:hAnsi="Times New Roman"/>
          <w:sz w:val="28"/>
          <w:szCs w:val="24"/>
          <w:lang w:eastAsia="ru-RU"/>
        </w:rPr>
        <w:t xml:space="preserve"> год – </w:t>
      </w:r>
      <w:r>
        <w:rPr>
          <w:rFonts w:ascii="Times New Roman" w:hAnsi="Times New Roman"/>
          <w:sz w:val="28"/>
          <w:szCs w:val="24"/>
          <w:lang w:eastAsia="ru-RU"/>
        </w:rPr>
        <w:t xml:space="preserve">0,52 </w:t>
      </w:r>
      <w:r w:rsidRPr="00654D75">
        <w:rPr>
          <w:rFonts w:ascii="Times New Roman" w:hAnsi="Times New Roman"/>
          <w:sz w:val="28"/>
          <w:szCs w:val="24"/>
          <w:lang w:eastAsia="ru-RU"/>
        </w:rPr>
        <w:t>тыс. рублей.</w:t>
      </w:r>
    </w:p>
    <w:p w:rsidR="0019503B" w:rsidRDefault="0019503B" w:rsidP="0003657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19503B" w:rsidRPr="001E6D37" w:rsidRDefault="0019503B" w:rsidP="001E6D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1E6D37">
        <w:rPr>
          <w:rFonts w:ascii="Times New Roman" w:hAnsi="Times New Roman"/>
          <w:sz w:val="28"/>
          <w:szCs w:val="24"/>
          <w:lang w:eastAsia="ru-RU"/>
        </w:rPr>
        <w:t>Суммы субвенции приведены в приложении № 1</w:t>
      </w:r>
      <w:r>
        <w:rPr>
          <w:rFonts w:ascii="Times New Roman" w:hAnsi="Times New Roman"/>
          <w:sz w:val="28"/>
          <w:szCs w:val="24"/>
          <w:lang w:eastAsia="ru-RU"/>
        </w:rPr>
        <w:t>3</w:t>
      </w:r>
      <w:r w:rsidRPr="001E6D37">
        <w:rPr>
          <w:rFonts w:ascii="Times New Roman" w:hAnsi="Times New Roman"/>
          <w:sz w:val="28"/>
          <w:szCs w:val="24"/>
          <w:lang w:eastAsia="ru-RU"/>
        </w:rPr>
        <w:t xml:space="preserve">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19503B" w:rsidRPr="00771605" w:rsidRDefault="0019503B" w:rsidP="00191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9503B" w:rsidRPr="00771605" w:rsidSect="00171564">
      <w:pgSz w:w="11906" w:h="16838"/>
      <w:pgMar w:top="1134" w:right="850" w:bottom="1134" w:left="1701" w:header="708" w:footer="708" w:gutter="0"/>
      <w:pgNumType w:start="53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03B" w:rsidRDefault="0019503B" w:rsidP="00141FD9">
      <w:pPr>
        <w:spacing w:after="0" w:line="240" w:lineRule="auto"/>
      </w:pPr>
      <w:r>
        <w:separator/>
      </w:r>
    </w:p>
  </w:endnote>
  <w:endnote w:type="continuationSeparator" w:id="0">
    <w:p w:rsidR="0019503B" w:rsidRDefault="0019503B" w:rsidP="00141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03B" w:rsidRDefault="0019503B" w:rsidP="00141FD9">
      <w:pPr>
        <w:spacing w:after="0" w:line="240" w:lineRule="auto"/>
      </w:pPr>
      <w:r>
        <w:separator/>
      </w:r>
    </w:p>
  </w:footnote>
  <w:footnote w:type="continuationSeparator" w:id="0">
    <w:p w:rsidR="0019503B" w:rsidRDefault="0019503B" w:rsidP="00141F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49C6"/>
    <w:rsid w:val="00025C81"/>
    <w:rsid w:val="00036571"/>
    <w:rsid w:val="00051555"/>
    <w:rsid w:val="00066731"/>
    <w:rsid w:val="00075970"/>
    <w:rsid w:val="00076CA2"/>
    <w:rsid w:val="0008528C"/>
    <w:rsid w:val="00092412"/>
    <w:rsid w:val="000A08E8"/>
    <w:rsid w:val="000A52CA"/>
    <w:rsid w:val="00103B56"/>
    <w:rsid w:val="0011634D"/>
    <w:rsid w:val="00123A18"/>
    <w:rsid w:val="00141FD9"/>
    <w:rsid w:val="00171564"/>
    <w:rsid w:val="001715E6"/>
    <w:rsid w:val="00187208"/>
    <w:rsid w:val="00191185"/>
    <w:rsid w:val="0019503B"/>
    <w:rsid w:val="0019676C"/>
    <w:rsid w:val="001A1B3D"/>
    <w:rsid w:val="001E6D37"/>
    <w:rsid w:val="00201B7B"/>
    <w:rsid w:val="00215607"/>
    <w:rsid w:val="00225467"/>
    <w:rsid w:val="00266F82"/>
    <w:rsid w:val="002B4476"/>
    <w:rsid w:val="002B536C"/>
    <w:rsid w:val="002D5481"/>
    <w:rsid w:val="00314F4F"/>
    <w:rsid w:val="00342BA3"/>
    <w:rsid w:val="00386A8B"/>
    <w:rsid w:val="003A071F"/>
    <w:rsid w:val="0040676B"/>
    <w:rsid w:val="00427FF2"/>
    <w:rsid w:val="004453F5"/>
    <w:rsid w:val="00452730"/>
    <w:rsid w:val="0046386C"/>
    <w:rsid w:val="0048185A"/>
    <w:rsid w:val="004909DD"/>
    <w:rsid w:val="00493A5D"/>
    <w:rsid w:val="00497F81"/>
    <w:rsid w:val="004B3BC4"/>
    <w:rsid w:val="004C49C6"/>
    <w:rsid w:val="0050483E"/>
    <w:rsid w:val="00525343"/>
    <w:rsid w:val="00543592"/>
    <w:rsid w:val="00547390"/>
    <w:rsid w:val="00566978"/>
    <w:rsid w:val="00584C13"/>
    <w:rsid w:val="005922E1"/>
    <w:rsid w:val="005A3594"/>
    <w:rsid w:val="005C6249"/>
    <w:rsid w:val="005D0B4D"/>
    <w:rsid w:val="00610243"/>
    <w:rsid w:val="00654D75"/>
    <w:rsid w:val="0068614E"/>
    <w:rsid w:val="006953FD"/>
    <w:rsid w:val="006A342C"/>
    <w:rsid w:val="006A4E5E"/>
    <w:rsid w:val="006D1B0C"/>
    <w:rsid w:val="007007B7"/>
    <w:rsid w:val="007007D8"/>
    <w:rsid w:val="0072415A"/>
    <w:rsid w:val="00767121"/>
    <w:rsid w:val="00771605"/>
    <w:rsid w:val="00771D52"/>
    <w:rsid w:val="00795E91"/>
    <w:rsid w:val="0079634C"/>
    <w:rsid w:val="00797CA3"/>
    <w:rsid w:val="007A0195"/>
    <w:rsid w:val="007B5AA8"/>
    <w:rsid w:val="007D20CC"/>
    <w:rsid w:val="007D7D3B"/>
    <w:rsid w:val="007E3452"/>
    <w:rsid w:val="007F06E5"/>
    <w:rsid w:val="00804C09"/>
    <w:rsid w:val="0082638B"/>
    <w:rsid w:val="00862364"/>
    <w:rsid w:val="008731F9"/>
    <w:rsid w:val="008854D1"/>
    <w:rsid w:val="008B1F79"/>
    <w:rsid w:val="008B729F"/>
    <w:rsid w:val="008E0DC4"/>
    <w:rsid w:val="008F6443"/>
    <w:rsid w:val="008F7319"/>
    <w:rsid w:val="008F7540"/>
    <w:rsid w:val="00902E78"/>
    <w:rsid w:val="0095493B"/>
    <w:rsid w:val="00963539"/>
    <w:rsid w:val="00966404"/>
    <w:rsid w:val="00967FBB"/>
    <w:rsid w:val="00974C93"/>
    <w:rsid w:val="00986CDE"/>
    <w:rsid w:val="00987CA2"/>
    <w:rsid w:val="009E25AA"/>
    <w:rsid w:val="009E648F"/>
    <w:rsid w:val="009E6EC5"/>
    <w:rsid w:val="009F44DD"/>
    <w:rsid w:val="00A24AE6"/>
    <w:rsid w:val="00A33740"/>
    <w:rsid w:val="00A84E55"/>
    <w:rsid w:val="00A93450"/>
    <w:rsid w:val="00A96F2D"/>
    <w:rsid w:val="00AD2413"/>
    <w:rsid w:val="00AD5392"/>
    <w:rsid w:val="00B25E53"/>
    <w:rsid w:val="00B307D3"/>
    <w:rsid w:val="00B30B81"/>
    <w:rsid w:val="00B350C7"/>
    <w:rsid w:val="00B52922"/>
    <w:rsid w:val="00B53892"/>
    <w:rsid w:val="00B55FD3"/>
    <w:rsid w:val="00B5746F"/>
    <w:rsid w:val="00B64FF3"/>
    <w:rsid w:val="00B72D02"/>
    <w:rsid w:val="00C143F2"/>
    <w:rsid w:val="00C21C84"/>
    <w:rsid w:val="00C36017"/>
    <w:rsid w:val="00C36C1D"/>
    <w:rsid w:val="00C41ACC"/>
    <w:rsid w:val="00C50CB4"/>
    <w:rsid w:val="00C54F43"/>
    <w:rsid w:val="00C62358"/>
    <w:rsid w:val="00C93B4E"/>
    <w:rsid w:val="00CA079E"/>
    <w:rsid w:val="00CC3FCE"/>
    <w:rsid w:val="00CE20E2"/>
    <w:rsid w:val="00CF2B5F"/>
    <w:rsid w:val="00D024FD"/>
    <w:rsid w:val="00D25A28"/>
    <w:rsid w:val="00D56E8B"/>
    <w:rsid w:val="00D63B1A"/>
    <w:rsid w:val="00D7319A"/>
    <w:rsid w:val="00DF4593"/>
    <w:rsid w:val="00E06D0C"/>
    <w:rsid w:val="00E44283"/>
    <w:rsid w:val="00E57FF8"/>
    <w:rsid w:val="00EA2078"/>
    <w:rsid w:val="00EB429E"/>
    <w:rsid w:val="00EC5446"/>
    <w:rsid w:val="00F04C97"/>
    <w:rsid w:val="00F061C3"/>
    <w:rsid w:val="00F104AF"/>
    <w:rsid w:val="00F1286C"/>
    <w:rsid w:val="00F166E9"/>
    <w:rsid w:val="00F17D18"/>
    <w:rsid w:val="00F32ADB"/>
    <w:rsid w:val="00F7431B"/>
    <w:rsid w:val="00F84480"/>
    <w:rsid w:val="00F92377"/>
    <w:rsid w:val="00FA4A97"/>
    <w:rsid w:val="00FB248A"/>
    <w:rsid w:val="00FE146C"/>
    <w:rsid w:val="00FE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31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25467"/>
    <w:pPr>
      <w:autoSpaceDE w:val="0"/>
      <w:autoSpaceDN w:val="0"/>
      <w:adjustRightInd w:val="0"/>
    </w:pPr>
    <w:rPr>
      <w:rFonts w:cs="Calibri"/>
      <w:b/>
      <w:bCs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7007D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A5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52CA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141FD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41FD9"/>
    <w:rPr>
      <w:sz w:val="22"/>
      <w:lang w:val="x-none" w:eastAsia="en-US"/>
    </w:rPr>
  </w:style>
  <w:style w:type="paragraph" w:styleId="Footer">
    <w:name w:val="footer"/>
    <w:basedOn w:val="Normal"/>
    <w:link w:val="FooterChar"/>
    <w:uiPriority w:val="99"/>
    <w:rsid w:val="00141FD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41FD9"/>
    <w:rPr>
      <w:sz w:val="22"/>
      <w:lang w:val="x-none" w:eastAsia="en-US"/>
    </w:rPr>
  </w:style>
  <w:style w:type="paragraph" w:customStyle="1" w:styleId="ConsPlusNonformat">
    <w:name w:val="ConsPlusNonformat"/>
    <w:uiPriority w:val="99"/>
    <w:rsid w:val="006D1B0C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280</Words>
  <Characters>1601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Rezeda.Zaripova</dc:creator>
  <cp:keywords/>
  <dc:description/>
  <cp:lastModifiedBy>azna-gatiyatullina</cp:lastModifiedBy>
  <cp:revision>24</cp:revision>
  <cp:lastPrinted>2016-09-27T07:03:00Z</cp:lastPrinted>
  <dcterms:created xsi:type="dcterms:W3CDTF">2013-09-10T17:16:00Z</dcterms:created>
  <dcterms:modified xsi:type="dcterms:W3CDTF">2018-10-12T05:03:00Z</dcterms:modified>
</cp:coreProperties>
</file>